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B2D" w:rsidRDefault="00704B2D"/>
    <w:tbl>
      <w:tblPr>
        <w:tblW w:w="5544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"/>
        <w:gridCol w:w="3191"/>
        <w:gridCol w:w="121"/>
        <w:gridCol w:w="1258"/>
        <w:gridCol w:w="296"/>
        <w:gridCol w:w="2361"/>
        <w:gridCol w:w="854"/>
        <w:gridCol w:w="1760"/>
        <w:gridCol w:w="58"/>
      </w:tblGrid>
      <w:tr w:rsidR="008500B4" w:rsidRPr="009147E3" w:rsidTr="009B1FF7">
        <w:trPr>
          <w:gridBefore w:val="1"/>
          <w:gridAfter w:val="1"/>
          <w:wBefore w:w="83" w:type="pct"/>
          <w:wAfter w:w="29" w:type="pct"/>
          <w:trHeight w:val="437"/>
          <w:tblHeader/>
          <w:jc w:val="center"/>
        </w:trPr>
        <w:tc>
          <w:tcPr>
            <w:tcW w:w="1645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:rsidR="008500B4" w:rsidRPr="009147E3" w:rsidRDefault="008500B4" w:rsidP="009B1FF7">
            <w:pPr>
              <w:widowControl w:val="0"/>
              <w:suppressLineNumbers/>
              <w:suppressAutoHyphens/>
              <w:spacing w:beforeAutospacing="1" w:after="0" w:afterAutospacing="1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 xml:space="preserve">Наръчник за управление </w:t>
            </w:r>
          </w:p>
          <w:p w:rsidR="008500B4" w:rsidRPr="009147E3" w:rsidRDefault="008500B4" w:rsidP="009B1FF7">
            <w:pPr>
              <w:widowControl w:val="0"/>
              <w:suppressLineNumbers/>
              <w:suppressAutoHyphens/>
              <w:spacing w:beforeAutospacing="1" w:after="0" w:afterAutospacing="1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на Оперативна програма</w:t>
            </w:r>
          </w:p>
          <w:p w:rsidR="008500B4" w:rsidRPr="009147E3" w:rsidRDefault="008500B4" w:rsidP="009B1FF7">
            <w:pPr>
              <w:widowControl w:val="0"/>
              <w:suppressLineNumbers/>
              <w:suppressAutoHyphens/>
              <w:spacing w:beforeAutospacing="1" w:after="0" w:afterAutospacing="1"/>
              <w:jc w:val="center"/>
              <w:rPr>
                <w:rFonts w:ascii="Times New Roman" w:eastAsia="HG Mincho Light J" w:hAnsi="Times New Roman" w:cs="Times New Roman"/>
                <w:i/>
                <w:color w:val="000000"/>
                <w:sz w:val="20"/>
                <w:szCs w:val="20"/>
                <w:lang w:val="ru-RU" w:eastAsia="bg-BG"/>
              </w:rPr>
            </w:pP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„Наука и образование за интелигентен растеж“</w:t>
            </w:r>
          </w:p>
        </w:tc>
        <w:tc>
          <w:tcPr>
            <w:tcW w:w="1945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00B4" w:rsidRPr="009147E3" w:rsidRDefault="008500B4" w:rsidP="009B1FF7">
            <w:pPr>
              <w:widowControl w:val="0"/>
              <w:suppressLineNumbers/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HG Mincho Light J" w:hAnsi="Times New Roman" w:cs="Times New Roman"/>
                <w:i/>
                <w:color w:val="000000"/>
                <w:sz w:val="20"/>
                <w:szCs w:val="24"/>
                <w:lang w:val="en-US" w:eastAsia="bg-BG"/>
              </w:rPr>
            </w:pP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4"/>
                <w:lang w:eastAsia="bg-BG"/>
              </w:rPr>
              <w:t>Приложение</w:t>
            </w: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4"/>
                <w:lang w:val="ru-RU" w:eastAsia="bg-BG"/>
              </w:rPr>
              <w:t xml:space="preserve"> </w:t>
            </w: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4"/>
                <w:lang w:val="en-US" w:eastAsia="bg-BG"/>
              </w:rPr>
              <w:t>6</w:t>
            </w: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4"/>
                <w:lang w:eastAsia="bg-BG"/>
              </w:rPr>
              <w:t>.</w:t>
            </w:r>
            <w:r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4"/>
                <w:lang w:val="en-US" w:eastAsia="bg-BG"/>
              </w:rPr>
              <w:t>4</w:t>
            </w:r>
          </w:p>
        </w:tc>
        <w:tc>
          <w:tcPr>
            <w:tcW w:w="129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00B4" w:rsidRPr="009147E3" w:rsidRDefault="008500B4" w:rsidP="009B1FF7">
            <w:pPr>
              <w:widowControl w:val="0"/>
              <w:suppressLineNumbers/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4"/>
                <w:lang w:eastAsia="bg-BG"/>
              </w:rPr>
              <w:t>Глава</w:t>
            </w: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4"/>
                <w:lang w:val="en-US" w:eastAsia="bg-BG"/>
              </w:rPr>
              <w:t xml:space="preserve"> </w:t>
            </w: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4"/>
                <w:lang w:eastAsia="bg-BG"/>
              </w:rPr>
              <w:t xml:space="preserve">6 </w:t>
            </w:r>
          </w:p>
        </w:tc>
      </w:tr>
      <w:tr w:rsidR="008500B4" w:rsidRPr="009147E3" w:rsidTr="009B1FF7">
        <w:trPr>
          <w:gridBefore w:val="1"/>
          <w:gridAfter w:val="1"/>
          <w:wBefore w:w="83" w:type="pct"/>
          <w:wAfter w:w="29" w:type="pct"/>
          <w:trHeight w:val="703"/>
          <w:jc w:val="center"/>
        </w:trPr>
        <w:tc>
          <w:tcPr>
            <w:tcW w:w="1645" w:type="pct"/>
            <w:gridSpan w:val="2"/>
            <w:vMerge/>
            <w:tcBorders>
              <w:left w:val="single" w:sz="2" w:space="0" w:color="000000"/>
            </w:tcBorders>
          </w:tcPr>
          <w:p w:rsidR="008500B4" w:rsidRPr="009147E3" w:rsidRDefault="008500B4" w:rsidP="009B1FF7">
            <w:pPr>
              <w:widowControl w:val="0"/>
              <w:suppressLineNumbers/>
              <w:suppressAutoHyphens/>
              <w:spacing w:beforeAutospacing="1" w:after="120" w:afterAutospacing="1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3243" w:type="pct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00B4" w:rsidRPr="009147E3" w:rsidRDefault="008500B4" w:rsidP="009B1FF7">
            <w:pPr>
              <w:pBdr>
                <w:top w:val="single" w:sz="4" w:space="1" w:color="333399"/>
                <w:left w:val="single" w:sz="4" w:space="4" w:color="333399"/>
                <w:bottom w:val="single" w:sz="4" w:space="10" w:color="333399"/>
                <w:right w:val="single" w:sz="4" w:space="16" w:color="333399"/>
              </w:pBd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Списък </w:t>
            </w:r>
            <w:r w:rsidRPr="00DA1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чувствителни длъжности</w:t>
            </w:r>
          </w:p>
          <w:p w:rsidR="008500B4" w:rsidRPr="009147E3" w:rsidRDefault="008500B4" w:rsidP="009B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bg-BG"/>
              </w:rPr>
            </w:pPr>
          </w:p>
        </w:tc>
      </w:tr>
      <w:tr w:rsidR="008500B4" w:rsidRPr="009147E3" w:rsidTr="009B1FF7">
        <w:trPr>
          <w:gridBefore w:val="1"/>
          <w:gridAfter w:val="1"/>
          <w:wBefore w:w="83" w:type="pct"/>
          <w:wAfter w:w="29" w:type="pct"/>
          <w:trHeight w:val="529"/>
          <w:jc w:val="center"/>
        </w:trPr>
        <w:tc>
          <w:tcPr>
            <w:tcW w:w="1645" w:type="pct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8500B4" w:rsidRPr="009147E3" w:rsidRDefault="008500B4" w:rsidP="009B1FF7">
            <w:pPr>
              <w:widowControl w:val="0"/>
              <w:suppressLineNumbers/>
              <w:suppressAutoHyphens/>
              <w:spacing w:beforeAutospacing="1" w:after="0" w:afterAutospacing="1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625" w:type="pc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500B4" w:rsidRDefault="008500B4" w:rsidP="009B1FF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9147E3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>Вариант 3.1</w:t>
            </w:r>
          </w:p>
          <w:p w:rsidR="008500B4" w:rsidRPr="009147E3" w:rsidRDefault="008500B4" w:rsidP="009B1FF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>Версия 1</w:t>
            </w:r>
          </w:p>
        </w:tc>
        <w:tc>
          <w:tcPr>
            <w:tcW w:w="1320" w:type="pct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500B4" w:rsidRPr="009147E3" w:rsidRDefault="008500B4" w:rsidP="009B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ru-RU" w:eastAsia="bg-BG"/>
              </w:rPr>
            </w:pPr>
            <w:r w:rsidRPr="009147E3">
              <w:rPr>
                <w:rFonts w:ascii="Times New Roman" w:eastAsia="Times New Roman" w:hAnsi="Times New Roman" w:cs="Times New Roman"/>
                <w:sz w:val="20"/>
                <w:szCs w:val="24"/>
                <w:lang w:val="ru-RU" w:eastAsia="bg-BG"/>
              </w:rPr>
              <w:t>Одобрен от:</w:t>
            </w:r>
          </w:p>
          <w:p w:rsidR="008500B4" w:rsidRPr="009147E3" w:rsidRDefault="008500B4" w:rsidP="009B1FF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ru-RU" w:eastAsia="bg-BG"/>
              </w:rPr>
            </w:pPr>
            <w:r w:rsidRPr="009147E3">
              <w:rPr>
                <w:rFonts w:ascii="Times New Roman" w:eastAsia="Times New Roman" w:hAnsi="Times New Roman" w:cs="Times New Roman"/>
                <w:sz w:val="20"/>
                <w:szCs w:val="24"/>
                <w:lang w:eastAsia="bg-BG"/>
              </w:rPr>
              <w:t>Ръководителя</w:t>
            </w:r>
            <w:r w:rsidRPr="009147E3">
              <w:rPr>
                <w:rFonts w:ascii="Times New Roman" w:eastAsia="Times New Roman" w:hAnsi="Times New Roman" w:cs="Times New Roman"/>
                <w:sz w:val="20"/>
                <w:szCs w:val="24"/>
                <w:lang w:val="ru-RU" w:eastAsia="bg-BG"/>
              </w:rPr>
              <w:t xml:space="preserve"> на УО</w:t>
            </w:r>
          </w:p>
        </w:tc>
        <w:tc>
          <w:tcPr>
            <w:tcW w:w="1298" w:type="pct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00B4" w:rsidRPr="009147E3" w:rsidRDefault="008500B4" w:rsidP="009B1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Февруари 2018 г.</w:t>
            </w:r>
          </w:p>
        </w:tc>
      </w:tr>
      <w:tr w:rsidR="008500B4" w:rsidRPr="009147E3" w:rsidTr="009B1FF7">
        <w:tblPrEx>
          <w:jc w:val="left"/>
          <w:tblCellMar>
            <w:left w:w="108" w:type="dxa"/>
            <w:right w:w="108" w:type="dxa"/>
          </w:tblCellMar>
        </w:tblPrEx>
        <w:tc>
          <w:tcPr>
            <w:tcW w:w="1668" w:type="pct"/>
            <w:gridSpan w:val="2"/>
            <w:vAlign w:val="center"/>
          </w:tcPr>
          <w:p w:rsidR="008500B4" w:rsidRPr="009147E3" w:rsidRDefault="008500B4" w:rsidP="009B1FF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color w:val="808080"/>
                <w:sz w:val="18"/>
                <w:szCs w:val="18"/>
                <w:lang w:eastAsia="bg-BG"/>
              </w:rPr>
            </w:pPr>
          </w:p>
        </w:tc>
        <w:tc>
          <w:tcPr>
            <w:tcW w:w="832" w:type="pct"/>
            <w:gridSpan w:val="3"/>
            <w:vAlign w:val="center"/>
          </w:tcPr>
          <w:p w:rsidR="008500B4" w:rsidRPr="009147E3" w:rsidRDefault="008500B4" w:rsidP="009B1FF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color w:val="808080"/>
                <w:sz w:val="18"/>
                <w:szCs w:val="18"/>
                <w:lang w:eastAsia="bg-BG"/>
              </w:rPr>
            </w:pPr>
          </w:p>
        </w:tc>
        <w:tc>
          <w:tcPr>
            <w:tcW w:w="1597" w:type="pct"/>
            <w:gridSpan w:val="2"/>
            <w:vAlign w:val="center"/>
          </w:tcPr>
          <w:p w:rsidR="008500B4" w:rsidRPr="009147E3" w:rsidRDefault="008500B4" w:rsidP="009B1FF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color w:val="808080"/>
                <w:sz w:val="18"/>
                <w:szCs w:val="18"/>
                <w:lang w:eastAsia="bg-BG"/>
              </w:rPr>
            </w:pPr>
          </w:p>
        </w:tc>
        <w:tc>
          <w:tcPr>
            <w:tcW w:w="903" w:type="pct"/>
            <w:gridSpan w:val="2"/>
            <w:vAlign w:val="center"/>
          </w:tcPr>
          <w:p w:rsidR="008500B4" w:rsidRPr="009147E3" w:rsidRDefault="008500B4" w:rsidP="009B1FF7">
            <w:pPr>
              <w:tabs>
                <w:tab w:val="center" w:pos="4536"/>
                <w:tab w:val="right" w:pos="9072"/>
              </w:tabs>
              <w:spacing w:after="0" w:line="240" w:lineRule="auto"/>
              <w:ind w:left="170"/>
              <w:jc w:val="center"/>
              <w:rPr>
                <w:rFonts w:ascii="Bookman Old Style" w:eastAsia="Times New Roman" w:hAnsi="Bookman Old Style" w:cs="Times New Roman"/>
                <w:b/>
                <w:color w:val="808080"/>
                <w:sz w:val="18"/>
                <w:szCs w:val="18"/>
                <w:lang w:eastAsia="bg-BG"/>
              </w:rPr>
            </w:pPr>
          </w:p>
        </w:tc>
      </w:tr>
    </w:tbl>
    <w:p w:rsidR="00BE4F0E" w:rsidRDefault="00BE4F0E"/>
    <w:p w:rsidR="00BE4F0E" w:rsidRPr="00BE4F0E" w:rsidRDefault="00BE4F0E" w:rsidP="00BE4F0E">
      <w:pPr>
        <w:widowControl w:val="0"/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4F0E">
        <w:rPr>
          <w:rFonts w:ascii="Times New Roman" w:eastAsia="Times New Roman" w:hAnsi="Times New Roman" w:cs="Times New Roman"/>
          <w:b/>
          <w:sz w:val="24"/>
          <w:szCs w:val="24"/>
        </w:rPr>
        <w:t>ОДОБРЯВАМ:</w:t>
      </w:r>
    </w:p>
    <w:p w:rsidR="00BE4F0E" w:rsidRPr="00BE4F0E" w:rsidRDefault="00BE4F0E" w:rsidP="00BE4F0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4F0E" w:rsidRPr="00BE4F0E" w:rsidRDefault="00BE4F0E" w:rsidP="00BE4F0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4F0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E4F0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E4F0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E4F0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E4F0E">
        <w:rPr>
          <w:rFonts w:ascii="Times New Roman" w:eastAsia="Times New Roman" w:hAnsi="Times New Roman" w:cs="Times New Roman"/>
          <w:b/>
          <w:sz w:val="24"/>
          <w:szCs w:val="24"/>
        </w:rPr>
        <w:tab/>
      </w:r>
      <w:bookmarkStart w:id="0" w:name="_GoBack"/>
      <w:bookmarkEnd w:id="0"/>
      <w:r w:rsidRPr="00BE4F0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</w:t>
      </w:r>
      <w:r w:rsidR="008500B4">
        <w:rPr>
          <w:rFonts w:ascii="Times New Roman" w:eastAsia="Times New Roman" w:hAnsi="Times New Roman" w:cs="Times New Roman"/>
          <w:b/>
          <w:sz w:val="24"/>
          <w:szCs w:val="24"/>
        </w:rPr>
        <w:t>ИЗПЪЛНИТЕЛЕН</w:t>
      </w:r>
      <w:r w:rsidR="008500B4" w:rsidRPr="00BE4F0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E4F0E">
        <w:rPr>
          <w:rFonts w:ascii="Times New Roman" w:eastAsia="Times New Roman" w:hAnsi="Times New Roman" w:cs="Times New Roman"/>
          <w:b/>
          <w:sz w:val="24"/>
          <w:szCs w:val="24"/>
        </w:rPr>
        <w:t xml:space="preserve">ДИРЕКТОР </w:t>
      </w:r>
    </w:p>
    <w:p w:rsidR="00BE4F0E" w:rsidRPr="00BE4F0E" w:rsidRDefault="00BE4F0E" w:rsidP="00BE4F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4F0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Pr="00BE4F0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  <w:r w:rsidRPr="00BE4F0E">
        <w:rPr>
          <w:rFonts w:ascii="Times New Roman" w:eastAsia="Times New Roman" w:hAnsi="Times New Roman" w:cs="Times New Roman"/>
          <w:b/>
          <w:sz w:val="24"/>
          <w:szCs w:val="24"/>
        </w:rPr>
        <w:t xml:space="preserve">НА </w:t>
      </w:r>
      <w:r w:rsidR="008500B4">
        <w:rPr>
          <w:rFonts w:ascii="Times New Roman" w:eastAsia="Times New Roman" w:hAnsi="Times New Roman" w:cs="Times New Roman"/>
          <w:b/>
          <w:sz w:val="24"/>
          <w:szCs w:val="24"/>
        </w:rPr>
        <w:t>ИА ОП НОИР</w:t>
      </w:r>
    </w:p>
    <w:p w:rsidR="00BE4F0E" w:rsidRPr="00BE4F0E" w:rsidRDefault="00BE4F0E" w:rsidP="00BE4F0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808080"/>
          <w:sz w:val="24"/>
          <w:szCs w:val="24"/>
        </w:rPr>
      </w:pPr>
    </w:p>
    <w:p w:rsidR="00BE4F0E" w:rsidRPr="00BE4F0E" w:rsidRDefault="00BE4F0E" w:rsidP="00BE4F0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808080"/>
          <w:sz w:val="24"/>
          <w:szCs w:val="24"/>
        </w:rPr>
      </w:pPr>
    </w:p>
    <w:p w:rsidR="00BE4F0E" w:rsidRPr="00BE4F0E" w:rsidRDefault="00BE4F0E" w:rsidP="00BE4F0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808080"/>
          <w:sz w:val="24"/>
          <w:szCs w:val="24"/>
        </w:rPr>
      </w:pPr>
    </w:p>
    <w:p w:rsidR="00BE4F0E" w:rsidRPr="00BE4F0E" w:rsidRDefault="00BE4F0E" w:rsidP="00BE4F0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808080"/>
          <w:sz w:val="24"/>
          <w:szCs w:val="24"/>
        </w:rPr>
      </w:pPr>
    </w:p>
    <w:p w:rsidR="00BE4F0E" w:rsidRPr="00BE4F0E" w:rsidRDefault="00BE4F0E" w:rsidP="00BE4F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4F0E">
        <w:rPr>
          <w:rFonts w:ascii="Times New Roman" w:eastAsia="Times New Roman" w:hAnsi="Times New Roman" w:cs="Times New Roman"/>
          <w:b/>
          <w:sz w:val="24"/>
          <w:szCs w:val="24"/>
        </w:rPr>
        <w:t xml:space="preserve">СПИСЪК </w:t>
      </w:r>
    </w:p>
    <w:p w:rsidR="00BE4F0E" w:rsidRPr="00BE4F0E" w:rsidRDefault="00BE4F0E" w:rsidP="008500B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4F0E">
        <w:rPr>
          <w:rFonts w:ascii="Times New Roman" w:eastAsia="Times New Roman" w:hAnsi="Times New Roman" w:cs="Times New Roman"/>
          <w:b/>
          <w:sz w:val="24"/>
          <w:szCs w:val="24"/>
        </w:rPr>
        <w:t xml:space="preserve">НА „ЧУВСТВИТЕЛНИ“ ДЛЪЖНОСТИ В </w:t>
      </w:r>
      <w:r w:rsidR="008500B4">
        <w:rPr>
          <w:rFonts w:ascii="Times New Roman" w:eastAsia="Times New Roman" w:hAnsi="Times New Roman" w:cs="Times New Roman"/>
          <w:b/>
          <w:sz w:val="24"/>
          <w:szCs w:val="24"/>
        </w:rPr>
        <w:t>ИА ОП НОИР</w:t>
      </w:r>
    </w:p>
    <w:p w:rsidR="00BE4F0E" w:rsidRPr="00BE4F0E" w:rsidRDefault="00BE4F0E" w:rsidP="00BE4F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4F0E" w:rsidRPr="00BE4F0E" w:rsidRDefault="00BE4F0E" w:rsidP="00BE4F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4F0E" w:rsidRPr="00BE4F0E" w:rsidRDefault="00BE4F0E" w:rsidP="00BE4F0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464" w:type="dxa"/>
        <w:tblLook w:val="01E0" w:firstRow="1" w:lastRow="1" w:firstColumn="1" w:lastColumn="1" w:noHBand="0" w:noVBand="0"/>
      </w:tblPr>
      <w:tblGrid>
        <w:gridCol w:w="5778"/>
        <w:gridCol w:w="3686"/>
      </w:tblGrid>
      <w:tr w:rsidR="00BE4F0E" w:rsidRPr="00BE4F0E" w:rsidTr="0086178E">
        <w:tc>
          <w:tcPr>
            <w:tcW w:w="5778" w:type="dxa"/>
            <w:shd w:val="clear" w:color="auto" w:fill="BFBFBF" w:themeFill="background1" w:themeFillShade="BF"/>
          </w:tcPr>
          <w:p w:rsidR="00BE4F0E" w:rsidRPr="00BE4F0E" w:rsidRDefault="008500B4" w:rsidP="00BE4F0E">
            <w:pPr>
              <w:spacing w:before="120" w:after="120"/>
              <w:jc w:val="center"/>
              <w:rPr>
                <w:b/>
                <w:sz w:val="24"/>
                <w:szCs w:val="24"/>
                <w:lang w:eastAsia="cs-CZ"/>
              </w:rPr>
            </w:pPr>
            <w:r>
              <w:rPr>
                <w:b/>
                <w:sz w:val="24"/>
                <w:szCs w:val="24"/>
                <w:lang w:eastAsia="cs-CZ"/>
              </w:rPr>
              <w:t>Дирекция</w:t>
            </w:r>
          </w:p>
        </w:tc>
        <w:tc>
          <w:tcPr>
            <w:tcW w:w="3686" w:type="dxa"/>
            <w:shd w:val="clear" w:color="auto" w:fill="BFBFBF" w:themeFill="background1" w:themeFillShade="BF"/>
          </w:tcPr>
          <w:p w:rsidR="00BE4F0E" w:rsidRPr="00BE4F0E" w:rsidRDefault="00BE4F0E" w:rsidP="00BE4F0E">
            <w:pPr>
              <w:spacing w:before="120" w:after="120"/>
              <w:jc w:val="center"/>
              <w:rPr>
                <w:b/>
                <w:sz w:val="24"/>
                <w:szCs w:val="24"/>
                <w:lang w:eastAsia="cs-CZ"/>
              </w:rPr>
            </w:pPr>
            <w:r w:rsidRPr="00BE4F0E">
              <w:rPr>
                <w:b/>
                <w:sz w:val="24"/>
                <w:szCs w:val="24"/>
                <w:lang w:eastAsia="cs-CZ"/>
              </w:rPr>
              <w:t>Длъжност</w:t>
            </w:r>
          </w:p>
        </w:tc>
      </w:tr>
      <w:tr w:rsidR="00BE4F0E" w:rsidRPr="00BE4F0E" w:rsidTr="0086178E">
        <w:tblPrEx>
          <w:tblLook w:val="04A0" w:firstRow="1" w:lastRow="0" w:firstColumn="1" w:lastColumn="0" w:noHBand="0" w:noVBand="1"/>
        </w:tblPrEx>
        <w:tc>
          <w:tcPr>
            <w:tcW w:w="5778" w:type="dxa"/>
          </w:tcPr>
          <w:p w:rsidR="00BE4F0E" w:rsidRPr="00BE4F0E" w:rsidRDefault="00BE4F0E" w:rsidP="00BE4F0E">
            <w:pPr>
              <w:spacing w:before="120" w:after="120"/>
              <w:jc w:val="center"/>
              <w:rPr>
                <w:b/>
                <w:sz w:val="24"/>
                <w:szCs w:val="24"/>
                <w:lang w:eastAsia="cs-CZ"/>
              </w:rPr>
            </w:pPr>
          </w:p>
        </w:tc>
        <w:tc>
          <w:tcPr>
            <w:tcW w:w="3686" w:type="dxa"/>
          </w:tcPr>
          <w:p w:rsidR="00BE4F0E" w:rsidRPr="00BE4F0E" w:rsidRDefault="00BE4F0E" w:rsidP="00BE4F0E">
            <w:pPr>
              <w:spacing w:before="120" w:after="120"/>
              <w:jc w:val="center"/>
              <w:rPr>
                <w:b/>
                <w:sz w:val="24"/>
                <w:szCs w:val="24"/>
                <w:lang w:eastAsia="cs-CZ"/>
              </w:rPr>
            </w:pPr>
          </w:p>
        </w:tc>
      </w:tr>
      <w:tr w:rsidR="00BE4F0E" w:rsidRPr="00BE4F0E" w:rsidTr="0086178E">
        <w:tblPrEx>
          <w:tblLook w:val="04A0" w:firstRow="1" w:lastRow="0" w:firstColumn="1" w:lastColumn="0" w:noHBand="0" w:noVBand="1"/>
        </w:tblPrEx>
        <w:tc>
          <w:tcPr>
            <w:tcW w:w="5778" w:type="dxa"/>
          </w:tcPr>
          <w:p w:rsidR="00BE4F0E" w:rsidRPr="00BE4F0E" w:rsidRDefault="00BE4F0E" w:rsidP="00BE4F0E">
            <w:pPr>
              <w:spacing w:before="120" w:after="120"/>
              <w:jc w:val="center"/>
              <w:rPr>
                <w:b/>
                <w:sz w:val="24"/>
                <w:szCs w:val="24"/>
                <w:lang w:eastAsia="cs-CZ"/>
              </w:rPr>
            </w:pPr>
          </w:p>
        </w:tc>
        <w:tc>
          <w:tcPr>
            <w:tcW w:w="3686" w:type="dxa"/>
          </w:tcPr>
          <w:p w:rsidR="00BE4F0E" w:rsidRPr="00BE4F0E" w:rsidRDefault="00BE4F0E" w:rsidP="00BE4F0E">
            <w:pPr>
              <w:spacing w:before="120" w:after="120"/>
              <w:jc w:val="center"/>
              <w:rPr>
                <w:b/>
                <w:sz w:val="24"/>
                <w:szCs w:val="24"/>
                <w:lang w:eastAsia="cs-CZ"/>
              </w:rPr>
            </w:pPr>
          </w:p>
        </w:tc>
      </w:tr>
      <w:tr w:rsidR="00BE4F0E" w:rsidRPr="00BE4F0E" w:rsidTr="0086178E">
        <w:tblPrEx>
          <w:tblLook w:val="04A0" w:firstRow="1" w:lastRow="0" w:firstColumn="1" w:lastColumn="0" w:noHBand="0" w:noVBand="1"/>
        </w:tblPrEx>
        <w:tc>
          <w:tcPr>
            <w:tcW w:w="5778" w:type="dxa"/>
          </w:tcPr>
          <w:p w:rsidR="00BE4F0E" w:rsidRPr="00BE4F0E" w:rsidRDefault="00BE4F0E" w:rsidP="00BE4F0E">
            <w:pPr>
              <w:spacing w:before="120" w:after="120"/>
              <w:jc w:val="center"/>
              <w:rPr>
                <w:b/>
                <w:sz w:val="24"/>
                <w:szCs w:val="24"/>
                <w:lang w:eastAsia="cs-CZ"/>
              </w:rPr>
            </w:pPr>
          </w:p>
        </w:tc>
        <w:tc>
          <w:tcPr>
            <w:tcW w:w="3686" w:type="dxa"/>
          </w:tcPr>
          <w:p w:rsidR="00BE4F0E" w:rsidRPr="00BE4F0E" w:rsidRDefault="00BE4F0E" w:rsidP="00BE4F0E">
            <w:pPr>
              <w:spacing w:before="120" w:after="120"/>
              <w:jc w:val="center"/>
              <w:rPr>
                <w:b/>
                <w:sz w:val="24"/>
                <w:szCs w:val="24"/>
                <w:lang w:eastAsia="cs-CZ"/>
              </w:rPr>
            </w:pPr>
          </w:p>
        </w:tc>
      </w:tr>
      <w:tr w:rsidR="00BE4F0E" w:rsidRPr="00BE4F0E" w:rsidTr="0086178E">
        <w:tblPrEx>
          <w:tblLook w:val="04A0" w:firstRow="1" w:lastRow="0" w:firstColumn="1" w:lastColumn="0" w:noHBand="0" w:noVBand="1"/>
        </w:tblPrEx>
        <w:tc>
          <w:tcPr>
            <w:tcW w:w="5778" w:type="dxa"/>
          </w:tcPr>
          <w:p w:rsidR="00BE4F0E" w:rsidRPr="00BE4F0E" w:rsidRDefault="00BE4F0E" w:rsidP="00BE4F0E">
            <w:pPr>
              <w:spacing w:before="120" w:after="120"/>
              <w:jc w:val="center"/>
              <w:rPr>
                <w:b/>
                <w:sz w:val="24"/>
                <w:szCs w:val="24"/>
                <w:lang w:eastAsia="cs-CZ"/>
              </w:rPr>
            </w:pPr>
          </w:p>
        </w:tc>
        <w:tc>
          <w:tcPr>
            <w:tcW w:w="3686" w:type="dxa"/>
          </w:tcPr>
          <w:p w:rsidR="00BE4F0E" w:rsidRPr="00BE4F0E" w:rsidRDefault="00BE4F0E" w:rsidP="00BE4F0E">
            <w:pPr>
              <w:spacing w:before="120" w:after="120"/>
              <w:jc w:val="center"/>
              <w:rPr>
                <w:b/>
                <w:sz w:val="24"/>
                <w:szCs w:val="24"/>
                <w:lang w:eastAsia="cs-CZ"/>
              </w:rPr>
            </w:pPr>
          </w:p>
        </w:tc>
      </w:tr>
    </w:tbl>
    <w:p w:rsidR="00BE4F0E" w:rsidRDefault="00BE4F0E"/>
    <w:sectPr w:rsidR="00BE4F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F0E"/>
    <w:rsid w:val="000E2295"/>
    <w:rsid w:val="000E7B41"/>
    <w:rsid w:val="001971F5"/>
    <w:rsid w:val="00516074"/>
    <w:rsid w:val="006258C7"/>
    <w:rsid w:val="00704B2D"/>
    <w:rsid w:val="00713EBA"/>
    <w:rsid w:val="007D10C7"/>
    <w:rsid w:val="008500B4"/>
    <w:rsid w:val="00BE4F0E"/>
    <w:rsid w:val="00DB5B25"/>
    <w:rsid w:val="00FC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E4F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E4F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Radoslava Veleva</cp:lastModifiedBy>
  <cp:revision>3</cp:revision>
  <dcterms:created xsi:type="dcterms:W3CDTF">2018-02-15T13:16:00Z</dcterms:created>
  <dcterms:modified xsi:type="dcterms:W3CDTF">2018-02-16T10:39:00Z</dcterms:modified>
</cp:coreProperties>
</file>